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微软雅黑"/>
          <w:b/>
          <w:color w:val="FF0000"/>
          <w:sz w:val="44"/>
          <w:szCs w:val="44"/>
        </w:rPr>
      </w:pPr>
      <w:r>
        <w:rPr>
          <w:rFonts w:eastAsia="微软雅黑"/>
          <w:b/>
          <w:color w:val="FF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10541000</wp:posOffset>
            </wp:positionV>
            <wp:extent cx="419100" cy="279400"/>
            <wp:effectExtent l="0" t="0" r="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微软雅黑"/>
          <w:b/>
          <w:color w:val="FF0000"/>
          <w:sz w:val="44"/>
          <w:szCs w:val="44"/>
        </w:rPr>
        <w:t>第三单元　在集体中成长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选择题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1.对漫画理解正确的有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jc w:val="center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pict>
          <v:shape id="_x0000_i1025" o:spt="75" alt="说明: id:2147487447;FounderCES" type="#_x0000_t75" style="height:122.15pt;width:98.8pt;" filled="f" o:preferrelative="t" stroked="f" coordsize="21600,21600">
            <v:path/>
            <v:fill on="f" focussize="0,0"/>
            <v:stroke on="f"/>
            <v:imagedata r:id="rId11" o:title="2147487447;FounderCES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汇集个人力量,形成强大的合力才能战胜病魔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在疫情防控面前要团结协作,发挥个人的潜能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个人力量是渺小的,在疫情防控中不会发生作用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借助集体合力能完成个人力量无法完成的事情　　 　　　　　　　　　　　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①②③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①②④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②③④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①③④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2.钟南山院士给全国中小学生寄语:大家时时记住,我们每个人心中除了有一个“小我”,还应该有一个“大我”,而且在危难时刻,在非常时刻,“大我”是最重要的,只有大家作出了奉献,我们自己才能保得平安</w:t>
      </w:r>
      <w:r>
        <w:rPr>
          <w:rFonts w:ascii="宋体" w:hAnsi="宋体"/>
          <w:sz w:val="28"/>
          <w:szCs w:val="28"/>
        </w:rPr>
        <w:t>……</w:t>
      </w:r>
      <w:r>
        <w:rPr>
          <w:rFonts w:eastAsia="微软雅黑"/>
          <w:sz w:val="28"/>
          <w:szCs w:val="28"/>
        </w:rPr>
        <w:t>这启示我们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只有维护好集体利益,个人利益才有保障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集体应该充分尊重保护个人利益,个人利益的实现会促进集体利益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把集体利益和个人利益对立起来,优先考虑集体利益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正确处理个人利益与集体利益、国家利益的关系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②③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①②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③④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3.集体生活如同大合唱,在集体中,每个人都是“单音”。要共同奏出集体生活的和谐乐章,必须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每个人保持单音准确,避免“错音”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每个人服从集体规则,清除“杂音”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不断放大个人的意愿,争当“重音”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以适当方式完善制度,不当“噪音”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①②④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①③④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①②③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②③④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4.小刚性格豪爽、不拘小节,和班上几个同学以“哥们儿”相称。他们无视班级纪律、学校纪律,遇事不分青红皂白就大打出手。这样的小群体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是集体主义的表现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是江湖义气的表现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是小团体主义的表现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增强了成员的自我保护意识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①③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①④</w:t>
      </w:r>
      <w:r>
        <w:rPr>
          <w:rFonts w:eastAsia="微软雅黑"/>
          <w:sz w:val="28"/>
          <w:szCs w:val="28"/>
        </w:rPr>
        <w:tab/>
      </w:r>
      <w:r>
        <w:rPr>
          <w:rFonts w:hint="eastAsia"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②③</w:t>
      </w:r>
      <w:r>
        <w:rPr>
          <w:rFonts w:eastAsia="微软雅黑"/>
          <w:sz w:val="28"/>
          <w:szCs w:val="28"/>
        </w:rPr>
        <w:tab/>
      </w:r>
      <w:r>
        <w:rPr>
          <w:rFonts w:hint="eastAsia"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②④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5.校运会期间,七年级(1)班的运动员奋力拼搏,啦啦队与后勤保障队加油助威、热情服务,最终赢得了团体总分第一的优异成绩,为班集体增添了一份荣誉。为此,一个美好的班集体应该是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充满关怀与友爱的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全体班委成员共同建设的结果,与我没多大关系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善于合作的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充满活力的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①②④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①③④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②③④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①②③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6.“我”与“我们”休戚相关,集体是“我们”的重要形态。学习过集体生活,是中学生青春成长的必经之路,在集体中,我们应该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学会接纳、理解和包容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互帮互助,创造更好的共同生活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遵守集体规则,放弃个人意愿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坚持集体主义,创造美好集体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①②③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①②④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①③④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②③④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7.(2021·威海质检)“那些真正能够留名千古的宏伟基业都有一个共同点:有令人振奋、并可以帮助员工做重要决定的愿景。”这是因为愿景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</w:t>
      </w:r>
      <w:r>
        <w:rPr>
          <w:rFonts w:hint="eastAsia" w:eastAsia="微软雅黑"/>
          <w:sz w:val="28"/>
          <w:szCs w:val="28"/>
          <w:lang w:val="en-US" w:eastAsia="zh-CN"/>
        </w:rPr>
        <w:t>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是集体的精神动力之源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是推动集体发展的内驱力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一定能保证集体成员共同进步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是建设美好集体的唯一途径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③④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 xml:space="preserve"> B.</w:t>
      </w:r>
      <w:r>
        <w:rPr>
          <w:rFonts w:hint="eastAsia" w:ascii="宋体" w:hAnsi="宋体" w:cs="宋体"/>
          <w:sz w:val="28"/>
          <w:szCs w:val="28"/>
        </w:rPr>
        <w:t>①③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 xml:space="preserve"> C.</w:t>
      </w:r>
      <w:r>
        <w:rPr>
          <w:rFonts w:hint="eastAsia" w:ascii="宋体" w:hAnsi="宋体" w:cs="宋体"/>
          <w:sz w:val="28"/>
          <w:szCs w:val="28"/>
        </w:rPr>
        <w:t>①②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②③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8.(2021·烟台莱山质检)经过50多天奋战,山东援助湖北黄冈的576名医疗队员交出一份学霸级“黄冈答卷”。于3月21日分乘五架飞机返回山东。山东援助湖北黄冈医疗队员取得抗击疫情的重大胜利,启示我们青少年要建设美好集体就要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()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="微软雅黑"/>
          <w:sz w:val="28"/>
          <w:szCs w:val="28"/>
        </w:rPr>
        <w:t>确立共同的目标,一起为之努力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="微软雅黑"/>
          <w:sz w:val="28"/>
          <w:szCs w:val="28"/>
        </w:rPr>
        <w:t>发扬奉献精神,发挥每个人的特长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="微软雅黑"/>
          <w:sz w:val="28"/>
          <w:szCs w:val="28"/>
        </w:rPr>
        <w:t>团结协作,互助前行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eastAsia="微软雅黑"/>
          <w:sz w:val="28"/>
          <w:szCs w:val="28"/>
        </w:rPr>
        <w:t>各展所长,各行其是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A.</w:t>
      </w:r>
      <w:r>
        <w:rPr>
          <w:rFonts w:hint="eastAsia" w:ascii="宋体" w:hAnsi="宋体" w:cs="宋体"/>
          <w:sz w:val="28"/>
          <w:szCs w:val="28"/>
        </w:rPr>
        <w:t>①②③</w:t>
      </w:r>
      <w:r>
        <w:rPr>
          <w:rFonts w:eastAsia="微软雅黑"/>
          <w:sz w:val="28"/>
          <w:szCs w:val="28"/>
        </w:rPr>
        <w:tab/>
      </w:r>
      <w:r>
        <w:rPr>
          <w:rFonts w:hint="eastAsia"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B.</w:t>
      </w:r>
      <w:r>
        <w:rPr>
          <w:rFonts w:hint="eastAsia" w:ascii="宋体" w:hAnsi="宋体" w:cs="宋体"/>
          <w:sz w:val="28"/>
          <w:szCs w:val="28"/>
        </w:rPr>
        <w:t>①②④</w:t>
      </w:r>
    </w:p>
    <w:p>
      <w:pPr>
        <w:spacing w:line="360" w:lineRule="auto"/>
        <w:rPr>
          <w:rFonts w:eastAsia="微软雅黑"/>
          <w:sz w:val="28"/>
          <w:szCs w:val="28"/>
        </w:rPr>
      </w:pPr>
      <w:r>
        <w:rPr>
          <w:rFonts w:eastAsia="微软雅黑"/>
          <w:sz w:val="28"/>
          <w:szCs w:val="28"/>
        </w:rPr>
        <w:t>C.</w:t>
      </w:r>
      <w:r>
        <w:rPr>
          <w:rFonts w:hint="eastAsia" w:ascii="宋体" w:hAnsi="宋体" w:cs="宋体"/>
          <w:sz w:val="28"/>
          <w:szCs w:val="28"/>
        </w:rPr>
        <w:t>②③④</w:t>
      </w:r>
      <w:r>
        <w:rPr>
          <w:rFonts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 xml:space="preserve"> </w:t>
      </w:r>
      <w:r>
        <w:rPr>
          <w:rFonts w:hint="eastAsia" w:eastAsia="微软雅黑"/>
          <w:sz w:val="28"/>
          <w:szCs w:val="28"/>
        </w:rPr>
        <w:tab/>
      </w:r>
      <w:r>
        <w:rPr>
          <w:rFonts w:eastAsia="微软雅黑"/>
          <w:sz w:val="28"/>
          <w:szCs w:val="28"/>
        </w:rPr>
        <w:t>D.</w:t>
      </w:r>
      <w:r>
        <w:rPr>
          <w:rFonts w:hint="eastAsia" w:ascii="宋体" w:hAnsi="宋体" w:cs="宋体"/>
          <w:sz w:val="28"/>
          <w:szCs w:val="28"/>
        </w:rPr>
        <w:t>①③④</w:t>
      </w:r>
    </w:p>
    <w:p>
      <w:pPr>
        <w:spacing w:line="360" w:lineRule="auto"/>
        <w:jc w:val="center"/>
        <w:rPr>
          <w:rFonts w:hint="eastAsia" w:eastAsia="微软雅黑"/>
          <w:sz w:val="28"/>
          <w:szCs w:val="28"/>
        </w:rPr>
      </w:pPr>
    </w:p>
    <w:p>
      <w:pPr>
        <w:pStyle w:val="2"/>
        <w:wordWrap/>
        <w:spacing w:line="360" w:lineRule="auto"/>
        <w:jc w:val="left"/>
        <w:rPr>
          <w:rFonts w:hint="eastAsia" w:ascii="黑体" w:hAnsi="宋体" w:eastAsia="黑体" w:cs="宋体"/>
          <w:b/>
          <w:color w:val="FF0000"/>
          <w:sz w:val="36"/>
          <w:szCs w:val="36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134" w:left="1134" w:header="851" w:footer="992" w:gutter="0"/>
          <w:pgNumType w:fmt="numberInDash"/>
          <w:cols w:space="708" w:num="1"/>
          <w:docGrid w:type="lines" w:linePitch="312" w:charSpace="0"/>
        </w:sectPr>
      </w:pPr>
      <w:r>
        <w:rPr>
          <w:rFonts w:hint="eastAsia" w:ascii="黑体" w:hAnsi="宋体" w:eastAsia="黑体" w:cs="宋体"/>
          <w:b/>
          <w:color w:val="FF0000"/>
          <w:sz w:val="36"/>
          <w:szCs w:val="36"/>
          <w:lang w:val="en-US" w:eastAsia="zh-CN"/>
        </w:rPr>
        <w:t>1-5 BAACB  6-8 BCA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BZ">
    <w:altName w:val="微软雅黑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Z-S92">
    <w:altName w:val="微软雅黑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- 1 -</w:t>
    </w:r>
    <w:r>
      <w:fldChar w:fldCharType="end"/>
    </w:r>
  </w:p>
  <w:p>
    <w:pPr>
      <w:pStyle w:val="4"/>
      <w:jc w:val="right"/>
      <w:rPr>
        <w:rFonts w:hint="eastAsia"/>
      </w:rPr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2" o:spid="_x0000_s2049" o:spt="75" type="#_x0000_t75" style="position:absolute;left:0pt;height:150.15pt;width:255.0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/>
          <v:imagedata r:id="rId1" o:title="标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1" o:spid="_x0000_s2054" o:spt="75" type="#_x0000_t75" style="position:absolute;left:0pt;height:150.15pt;width:255.0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/>
          <v:imagedata r:id="rId1" o:title="标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29ED"/>
    <w:rsid w:val="0000118F"/>
    <w:rsid w:val="000065B6"/>
    <w:rsid w:val="0001245D"/>
    <w:rsid w:val="00017070"/>
    <w:rsid w:val="00017148"/>
    <w:rsid w:val="000265B8"/>
    <w:rsid w:val="000328DA"/>
    <w:rsid w:val="00052037"/>
    <w:rsid w:val="00057479"/>
    <w:rsid w:val="0006202A"/>
    <w:rsid w:val="000642C9"/>
    <w:rsid w:val="00064A81"/>
    <w:rsid w:val="00066204"/>
    <w:rsid w:val="00073261"/>
    <w:rsid w:val="0008139A"/>
    <w:rsid w:val="000824F3"/>
    <w:rsid w:val="00094947"/>
    <w:rsid w:val="000A37D6"/>
    <w:rsid w:val="000A3955"/>
    <w:rsid w:val="000B15A9"/>
    <w:rsid w:val="000B26EF"/>
    <w:rsid w:val="000B2B50"/>
    <w:rsid w:val="000C1F23"/>
    <w:rsid w:val="000C7472"/>
    <w:rsid w:val="000D086F"/>
    <w:rsid w:val="000D621E"/>
    <w:rsid w:val="000D66AA"/>
    <w:rsid w:val="000E177F"/>
    <w:rsid w:val="000F0A71"/>
    <w:rsid w:val="000F24AD"/>
    <w:rsid w:val="000F37F0"/>
    <w:rsid w:val="000F398D"/>
    <w:rsid w:val="000F71B9"/>
    <w:rsid w:val="000F764A"/>
    <w:rsid w:val="0010230C"/>
    <w:rsid w:val="00102D12"/>
    <w:rsid w:val="001075B7"/>
    <w:rsid w:val="001106AE"/>
    <w:rsid w:val="001106CF"/>
    <w:rsid w:val="00111B6F"/>
    <w:rsid w:val="00114E54"/>
    <w:rsid w:val="00116AB0"/>
    <w:rsid w:val="00125154"/>
    <w:rsid w:val="001364C0"/>
    <w:rsid w:val="00137A6C"/>
    <w:rsid w:val="00147759"/>
    <w:rsid w:val="00147B98"/>
    <w:rsid w:val="0016205D"/>
    <w:rsid w:val="00162653"/>
    <w:rsid w:val="001819C4"/>
    <w:rsid w:val="001926CC"/>
    <w:rsid w:val="001927F2"/>
    <w:rsid w:val="001929E9"/>
    <w:rsid w:val="0019375E"/>
    <w:rsid w:val="001A1C5C"/>
    <w:rsid w:val="001A30D2"/>
    <w:rsid w:val="001B1587"/>
    <w:rsid w:val="001B7925"/>
    <w:rsid w:val="001B7FBF"/>
    <w:rsid w:val="001C5D50"/>
    <w:rsid w:val="001C5EB1"/>
    <w:rsid w:val="001D5ECA"/>
    <w:rsid w:val="001E51C1"/>
    <w:rsid w:val="001E59D2"/>
    <w:rsid w:val="001F1D54"/>
    <w:rsid w:val="001F1F2C"/>
    <w:rsid w:val="002000F3"/>
    <w:rsid w:val="00201E2B"/>
    <w:rsid w:val="0020216B"/>
    <w:rsid w:val="002131E1"/>
    <w:rsid w:val="00215BC7"/>
    <w:rsid w:val="00240555"/>
    <w:rsid w:val="00240A80"/>
    <w:rsid w:val="00255A5F"/>
    <w:rsid w:val="00260494"/>
    <w:rsid w:val="00267049"/>
    <w:rsid w:val="00267768"/>
    <w:rsid w:val="00274062"/>
    <w:rsid w:val="00275992"/>
    <w:rsid w:val="00281C52"/>
    <w:rsid w:val="00283E0A"/>
    <w:rsid w:val="002943E7"/>
    <w:rsid w:val="002A3189"/>
    <w:rsid w:val="002B3160"/>
    <w:rsid w:val="002B5BDB"/>
    <w:rsid w:val="002C165D"/>
    <w:rsid w:val="002D2D4C"/>
    <w:rsid w:val="002D3116"/>
    <w:rsid w:val="002E4129"/>
    <w:rsid w:val="002E79D7"/>
    <w:rsid w:val="002E7C78"/>
    <w:rsid w:val="002F5254"/>
    <w:rsid w:val="002F7429"/>
    <w:rsid w:val="0030350E"/>
    <w:rsid w:val="00303CFF"/>
    <w:rsid w:val="00307E91"/>
    <w:rsid w:val="00316870"/>
    <w:rsid w:val="0032274D"/>
    <w:rsid w:val="00325B22"/>
    <w:rsid w:val="00326C3D"/>
    <w:rsid w:val="00326F3E"/>
    <w:rsid w:val="00333331"/>
    <w:rsid w:val="00333DFF"/>
    <w:rsid w:val="00344D6B"/>
    <w:rsid w:val="0034569A"/>
    <w:rsid w:val="00355E20"/>
    <w:rsid w:val="00360F87"/>
    <w:rsid w:val="00361617"/>
    <w:rsid w:val="00363B04"/>
    <w:rsid w:val="00365EE4"/>
    <w:rsid w:val="0036739F"/>
    <w:rsid w:val="00372B4F"/>
    <w:rsid w:val="003739F0"/>
    <w:rsid w:val="00384207"/>
    <w:rsid w:val="00393341"/>
    <w:rsid w:val="003976AF"/>
    <w:rsid w:val="003A05FC"/>
    <w:rsid w:val="003A0652"/>
    <w:rsid w:val="003A4865"/>
    <w:rsid w:val="003A6615"/>
    <w:rsid w:val="003C464D"/>
    <w:rsid w:val="003C5E8D"/>
    <w:rsid w:val="003D134F"/>
    <w:rsid w:val="003D2C11"/>
    <w:rsid w:val="003E0D1F"/>
    <w:rsid w:val="00400494"/>
    <w:rsid w:val="004151FC"/>
    <w:rsid w:val="00416293"/>
    <w:rsid w:val="00421D2A"/>
    <w:rsid w:val="00423855"/>
    <w:rsid w:val="0042398A"/>
    <w:rsid w:val="004252B7"/>
    <w:rsid w:val="00425506"/>
    <w:rsid w:val="00430F5A"/>
    <w:rsid w:val="00432A51"/>
    <w:rsid w:val="00433DFE"/>
    <w:rsid w:val="004341AA"/>
    <w:rsid w:val="00435119"/>
    <w:rsid w:val="00435AEA"/>
    <w:rsid w:val="004371B8"/>
    <w:rsid w:val="004477ED"/>
    <w:rsid w:val="00452CC2"/>
    <w:rsid w:val="00452E00"/>
    <w:rsid w:val="00461373"/>
    <w:rsid w:val="00466D97"/>
    <w:rsid w:val="00476A35"/>
    <w:rsid w:val="00481F6A"/>
    <w:rsid w:val="0048791C"/>
    <w:rsid w:val="0049238A"/>
    <w:rsid w:val="00493A19"/>
    <w:rsid w:val="00493FB3"/>
    <w:rsid w:val="004A1A9B"/>
    <w:rsid w:val="004C204B"/>
    <w:rsid w:val="004C5119"/>
    <w:rsid w:val="004C5FAA"/>
    <w:rsid w:val="004C66EB"/>
    <w:rsid w:val="004C7521"/>
    <w:rsid w:val="004D0193"/>
    <w:rsid w:val="004D0DEA"/>
    <w:rsid w:val="004D6036"/>
    <w:rsid w:val="004E18A0"/>
    <w:rsid w:val="004E6C25"/>
    <w:rsid w:val="004F01F9"/>
    <w:rsid w:val="004F215E"/>
    <w:rsid w:val="004F5F5C"/>
    <w:rsid w:val="004F7C2D"/>
    <w:rsid w:val="00512342"/>
    <w:rsid w:val="00521744"/>
    <w:rsid w:val="005348C4"/>
    <w:rsid w:val="00536668"/>
    <w:rsid w:val="005379B8"/>
    <w:rsid w:val="00540E93"/>
    <w:rsid w:val="005443BB"/>
    <w:rsid w:val="00546B4F"/>
    <w:rsid w:val="00552BA4"/>
    <w:rsid w:val="00561E90"/>
    <w:rsid w:val="00571404"/>
    <w:rsid w:val="00580D9D"/>
    <w:rsid w:val="00582D59"/>
    <w:rsid w:val="00591CA2"/>
    <w:rsid w:val="00591CB8"/>
    <w:rsid w:val="00592D28"/>
    <w:rsid w:val="005976DC"/>
    <w:rsid w:val="005A178B"/>
    <w:rsid w:val="005A6E83"/>
    <w:rsid w:val="005B247E"/>
    <w:rsid w:val="005B3B3E"/>
    <w:rsid w:val="005C0AF4"/>
    <w:rsid w:val="005C25CB"/>
    <w:rsid w:val="005C436F"/>
    <w:rsid w:val="005C476D"/>
    <w:rsid w:val="005C5862"/>
    <w:rsid w:val="005D2981"/>
    <w:rsid w:val="005D707A"/>
    <w:rsid w:val="005D7AB9"/>
    <w:rsid w:val="005E2652"/>
    <w:rsid w:val="005E7C59"/>
    <w:rsid w:val="005F5042"/>
    <w:rsid w:val="006005E6"/>
    <w:rsid w:val="00603AB9"/>
    <w:rsid w:val="0061081E"/>
    <w:rsid w:val="00617BDB"/>
    <w:rsid w:val="00620947"/>
    <w:rsid w:val="00621D41"/>
    <w:rsid w:val="0062578E"/>
    <w:rsid w:val="00630598"/>
    <w:rsid w:val="00635B51"/>
    <w:rsid w:val="006369BB"/>
    <w:rsid w:val="00637405"/>
    <w:rsid w:val="006426FD"/>
    <w:rsid w:val="00656F76"/>
    <w:rsid w:val="0066453D"/>
    <w:rsid w:val="00665E5F"/>
    <w:rsid w:val="00666B8C"/>
    <w:rsid w:val="006672BE"/>
    <w:rsid w:val="00675A3C"/>
    <w:rsid w:val="00680D42"/>
    <w:rsid w:val="00683876"/>
    <w:rsid w:val="00687A6F"/>
    <w:rsid w:val="006A5CD2"/>
    <w:rsid w:val="006B6EC8"/>
    <w:rsid w:val="006B780F"/>
    <w:rsid w:val="006C2CC5"/>
    <w:rsid w:val="006C3C52"/>
    <w:rsid w:val="006D6048"/>
    <w:rsid w:val="006E0FEF"/>
    <w:rsid w:val="006E1964"/>
    <w:rsid w:val="006E46EB"/>
    <w:rsid w:val="006E4E2A"/>
    <w:rsid w:val="006E7754"/>
    <w:rsid w:val="006F23AD"/>
    <w:rsid w:val="006F3724"/>
    <w:rsid w:val="006F55CC"/>
    <w:rsid w:val="00700DCE"/>
    <w:rsid w:val="00702AF3"/>
    <w:rsid w:val="00707309"/>
    <w:rsid w:val="0070794B"/>
    <w:rsid w:val="00711741"/>
    <w:rsid w:val="007146F4"/>
    <w:rsid w:val="007158EE"/>
    <w:rsid w:val="00723CDF"/>
    <w:rsid w:val="0072656B"/>
    <w:rsid w:val="00742308"/>
    <w:rsid w:val="007452D0"/>
    <w:rsid w:val="00761190"/>
    <w:rsid w:val="00761D9A"/>
    <w:rsid w:val="007679EA"/>
    <w:rsid w:val="00767CE1"/>
    <w:rsid w:val="007741D1"/>
    <w:rsid w:val="007773BE"/>
    <w:rsid w:val="00780206"/>
    <w:rsid w:val="00782587"/>
    <w:rsid w:val="007862AD"/>
    <w:rsid w:val="00786CD4"/>
    <w:rsid w:val="007929D8"/>
    <w:rsid w:val="00794B7F"/>
    <w:rsid w:val="00795267"/>
    <w:rsid w:val="007A00B0"/>
    <w:rsid w:val="007A3492"/>
    <w:rsid w:val="007B33F1"/>
    <w:rsid w:val="007C27FE"/>
    <w:rsid w:val="007C2A26"/>
    <w:rsid w:val="007C7DDB"/>
    <w:rsid w:val="007D4A2B"/>
    <w:rsid w:val="007D7BC2"/>
    <w:rsid w:val="007E51C8"/>
    <w:rsid w:val="00804950"/>
    <w:rsid w:val="00822676"/>
    <w:rsid w:val="008275F9"/>
    <w:rsid w:val="00841E30"/>
    <w:rsid w:val="00857D3A"/>
    <w:rsid w:val="00867277"/>
    <w:rsid w:val="00867B3F"/>
    <w:rsid w:val="008715C3"/>
    <w:rsid w:val="008729ED"/>
    <w:rsid w:val="00873654"/>
    <w:rsid w:val="008909AC"/>
    <w:rsid w:val="00891B0D"/>
    <w:rsid w:val="0089478F"/>
    <w:rsid w:val="008A3141"/>
    <w:rsid w:val="008A4763"/>
    <w:rsid w:val="008B05E7"/>
    <w:rsid w:val="008B39C7"/>
    <w:rsid w:val="008C2A7C"/>
    <w:rsid w:val="008C434B"/>
    <w:rsid w:val="008C76AF"/>
    <w:rsid w:val="008D072B"/>
    <w:rsid w:val="008D0FDA"/>
    <w:rsid w:val="008E15E7"/>
    <w:rsid w:val="008E37F8"/>
    <w:rsid w:val="008E5D7C"/>
    <w:rsid w:val="008E7155"/>
    <w:rsid w:val="008F0387"/>
    <w:rsid w:val="008F6B92"/>
    <w:rsid w:val="009079C4"/>
    <w:rsid w:val="00911D76"/>
    <w:rsid w:val="009135DA"/>
    <w:rsid w:val="0092084B"/>
    <w:rsid w:val="009238B8"/>
    <w:rsid w:val="009251E3"/>
    <w:rsid w:val="00935CFD"/>
    <w:rsid w:val="0093656A"/>
    <w:rsid w:val="00941C99"/>
    <w:rsid w:val="00950875"/>
    <w:rsid w:val="009560D4"/>
    <w:rsid w:val="009573D2"/>
    <w:rsid w:val="00957917"/>
    <w:rsid w:val="0096234E"/>
    <w:rsid w:val="00965560"/>
    <w:rsid w:val="00967674"/>
    <w:rsid w:val="009706EE"/>
    <w:rsid w:val="0097089E"/>
    <w:rsid w:val="00971382"/>
    <w:rsid w:val="009816FB"/>
    <w:rsid w:val="00982991"/>
    <w:rsid w:val="00982F0A"/>
    <w:rsid w:val="00987A4F"/>
    <w:rsid w:val="00987CBD"/>
    <w:rsid w:val="009A6BB5"/>
    <w:rsid w:val="009B1A00"/>
    <w:rsid w:val="009B3B54"/>
    <w:rsid w:val="009C17CF"/>
    <w:rsid w:val="009C5641"/>
    <w:rsid w:val="009C6D71"/>
    <w:rsid w:val="009D14A7"/>
    <w:rsid w:val="009D4705"/>
    <w:rsid w:val="009E0C21"/>
    <w:rsid w:val="009E0EDD"/>
    <w:rsid w:val="009E1448"/>
    <w:rsid w:val="009E15E0"/>
    <w:rsid w:val="009E2BEE"/>
    <w:rsid w:val="009E7ED3"/>
    <w:rsid w:val="009F3D4F"/>
    <w:rsid w:val="009F4307"/>
    <w:rsid w:val="009F6CF1"/>
    <w:rsid w:val="00A0103F"/>
    <w:rsid w:val="00A13234"/>
    <w:rsid w:val="00A13B83"/>
    <w:rsid w:val="00A23AC1"/>
    <w:rsid w:val="00A255D9"/>
    <w:rsid w:val="00A3056D"/>
    <w:rsid w:val="00A34031"/>
    <w:rsid w:val="00A367AC"/>
    <w:rsid w:val="00A40BDB"/>
    <w:rsid w:val="00A43004"/>
    <w:rsid w:val="00A449B1"/>
    <w:rsid w:val="00A4628E"/>
    <w:rsid w:val="00A5094F"/>
    <w:rsid w:val="00A53AED"/>
    <w:rsid w:val="00A56AF9"/>
    <w:rsid w:val="00A56D2A"/>
    <w:rsid w:val="00A647C0"/>
    <w:rsid w:val="00A77F23"/>
    <w:rsid w:val="00A80521"/>
    <w:rsid w:val="00A90F02"/>
    <w:rsid w:val="00AA0C57"/>
    <w:rsid w:val="00AA224F"/>
    <w:rsid w:val="00AB3B60"/>
    <w:rsid w:val="00AB3CFA"/>
    <w:rsid w:val="00AB417E"/>
    <w:rsid w:val="00AB6494"/>
    <w:rsid w:val="00AC2499"/>
    <w:rsid w:val="00AC2980"/>
    <w:rsid w:val="00AC5326"/>
    <w:rsid w:val="00AD11E4"/>
    <w:rsid w:val="00AD68F2"/>
    <w:rsid w:val="00AE1877"/>
    <w:rsid w:val="00AE2BE4"/>
    <w:rsid w:val="00AF3883"/>
    <w:rsid w:val="00AF4684"/>
    <w:rsid w:val="00B02220"/>
    <w:rsid w:val="00B04363"/>
    <w:rsid w:val="00B07ADF"/>
    <w:rsid w:val="00B227F1"/>
    <w:rsid w:val="00B25FE7"/>
    <w:rsid w:val="00B35FF9"/>
    <w:rsid w:val="00B43496"/>
    <w:rsid w:val="00B46272"/>
    <w:rsid w:val="00B516A6"/>
    <w:rsid w:val="00B543FD"/>
    <w:rsid w:val="00B563F9"/>
    <w:rsid w:val="00B66AF5"/>
    <w:rsid w:val="00B677BC"/>
    <w:rsid w:val="00B70850"/>
    <w:rsid w:val="00B71A3F"/>
    <w:rsid w:val="00B767C7"/>
    <w:rsid w:val="00B77601"/>
    <w:rsid w:val="00B822BA"/>
    <w:rsid w:val="00B82677"/>
    <w:rsid w:val="00B87D0F"/>
    <w:rsid w:val="00BA3994"/>
    <w:rsid w:val="00BA3B79"/>
    <w:rsid w:val="00BA52C9"/>
    <w:rsid w:val="00BA5301"/>
    <w:rsid w:val="00BA6FBD"/>
    <w:rsid w:val="00BA73DB"/>
    <w:rsid w:val="00BB404B"/>
    <w:rsid w:val="00BD1CCB"/>
    <w:rsid w:val="00BE2B94"/>
    <w:rsid w:val="00BE5324"/>
    <w:rsid w:val="00C003EC"/>
    <w:rsid w:val="00C02687"/>
    <w:rsid w:val="00C02ECD"/>
    <w:rsid w:val="00C02FC6"/>
    <w:rsid w:val="00C051FD"/>
    <w:rsid w:val="00C05FDC"/>
    <w:rsid w:val="00C1608B"/>
    <w:rsid w:val="00C215DA"/>
    <w:rsid w:val="00C347F2"/>
    <w:rsid w:val="00C37D73"/>
    <w:rsid w:val="00C4020B"/>
    <w:rsid w:val="00C45002"/>
    <w:rsid w:val="00C618EA"/>
    <w:rsid w:val="00C65098"/>
    <w:rsid w:val="00C65A3E"/>
    <w:rsid w:val="00C674A7"/>
    <w:rsid w:val="00C67CA3"/>
    <w:rsid w:val="00C70157"/>
    <w:rsid w:val="00C72F59"/>
    <w:rsid w:val="00C74E32"/>
    <w:rsid w:val="00C84007"/>
    <w:rsid w:val="00C857D6"/>
    <w:rsid w:val="00C87265"/>
    <w:rsid w:val="00C8775A"/>
    <w:rsid w:val="00C9366B"/>
    <w:rsid w:val="00C96D98"/>
    <w:rsid w:val="00C9789E"/>
    <w:rsid w:val="00CA6165"/>
    <w:rsid w:val="00CA6F4E"/>
    <w:rsid w:val="00CB1B2D"/>
    <w:rsid w:val="00CB7712"/>
    <w:rsid w:val="00CB7BE0"/>
    <w:rsid w:val="00CC02E1"/>
    <w:rsid w:val="00CC3152"/>
    <w:rsid w:val="00CC5574"/>
    <w:rsid w:val="00CC7968"/>
    <w:rsid w:val="00CE5464"/>
    <w:rsid w:val="00CE5CA5"/>
    <w:rsid w:val="00CF2135"/>
    <w:rsid w:val="00D00E0D"/>
    <w:rsid w:val="00D059FB"/>
    <w:rsid w:val="00D1136E"/>
    <w:rsid w:val="00D2072D"/>
    <w:rsid w:val="00D222DC"/>
    <w:rsid w:val="00D22464"/>
    <w:rsid w:val="00D23CFA"/>
    <w:rsid w:val="00D272A7"/>
    <w:rsid w:val="00D272CC"/>
    <w:rsid w:val="00D40F64"/>
    <w:rsid w:val="00D4573D"/>
    <w:rsid w:val="00D47B69"/>
    <w:rsid w:val="00D47DEA"/>
    <w:rsid w:val="00D52159"/>
    <w:rsid w:val="00D5379B"/>
    <w:rsid w:val="00D66622"/>
    <w:rsid w:val="00D80FA6"/>
    <w:rsid w:val="00D857D1"/>
    <w:rsid w:val="00D912B3"/>
    <w:rsid w:val="00D93993"/>
    <w:rsid w:val="00D947DF"/>
    <w:rsid w:val="00D94C39"/>
    <w:rsid w:val="00DA1171"/>
    <w:rsid w:val="00DA1B69"/>
    <w:rsid w:val="00DB24D8"/>
    <w:rsid w:val="00DB7F4C"/>
    <w:rsid w:val="00DC2867"/>
    <w:rsid w:val="00DC4BB5"/>
    <w:rsid w:val="00DC57FF"/>
    <w:rsid w:val="00DD0CD0"/>
    <w:rsid w:val="00DD0E39"/>
    <w:rsid w:val="00DF29BE"/>
    <w:rsid w:val="00DF7595"/>
    <w:rsid w:val="00E034C6"/>
    <w:rsid w:val="00E1505F"/>
    <w:rsid w:val="00E25CA4"/>
    <w:rsid w:val="00E267A5"/>
    <w:rsid w:val="00E32CC2"/>
    <w:rsid w:val="00E34D16"/>
    <w:rsid w:val="00E40664"/>
    <w:rsid w:val="00E47F3A"/>
    <w:rsid w:val="00E50247"/>
    <w:rsid w:val="00E542D0"/>
    <w:rsid w:val="00E6163F"/>
    <w:rsid w:val="00E66F8D"/>
    <w:rsid w:val="00E80082"/>
    <w:rsid w:val="00E81518"/>
    <w:rsid w:val="00E95263"/>
    <w:rsid w:val="00EB47E9"/>
    <w:rsid w:val="00EC52F6"/>
    <w:rsid w:val="00EE1757"/>
    <w:rsid w:val="00EE235C"/>
    <w:rsid w:val="00EE4830"/>
    <w:rsid w:val="00EE514C"/>
    <w:rsid w:val="00EE5DE2"/>
    <w:rsid w:val="00EE6014"/>
    <w:rsid w:val="00EE7830"/>
    <w:rsid w:val="00EF49C2"/>
    <w:rsid w:val="00EF4BB3"/>
    <w:rsid w:val="00F04899"/>
    <w:rsid w:val="00F111E9"/>
    <w:rsid w:val="00F11258"/>
    <w:rsid w:val="00F1239F"/>
    <w:rsid w:val="00F15F5D"/>
    <w:rsid w:val="00F2236A"/>
    <w:rsid w:val="00F24E8B"/>
    <w:rsid w:val="00F2685A"/>
    <w:rsid w:val="00F26A54"/>
    <w:rsid w:val="00F3010D"/>
    <w:rsid w:val="00F41CB4"/>
    <w:rsid w:val="00F46AEA"/>
    <w:rsid w:val="00F51AB9"/>
    <w:rsid w:val="00F54852"/>
    <w:rsid w:val="00F56C0A"/>
    <w:rsid w:val="00F602C9"/>
    <w:rsid w:val="00F64118"/>
    <w:rsid w:val="00F817DB"/>
    <w:rsid w:val="00F91E10"/>
    <w:rsid w:val="00F92A8E"/>
    <w:rsid w:val="00F9386D"/>
    <w:rsid w:val="00F93922"/>
    <w:rsid w:val="00F93BEB"/>
    <w:rsid w:val="00FA22F1"/>
    <w:rsid w:val="00FB16DF"/>
    <w:rsid w:val="00FC4A4B"/>
    <w:rsid w:val="00FE1A8B"/>
    <w:rsid w:val="00FE4AAE"/>
    <w:rsid w:val="00FE7573"/>
    <w:rsid w:val="00FF0FFE"/>
    <w:rsid w:val="00FF7A0D"/>
    <w:rsid w:val="09C407BC"/>
    <w:rsid w:val="4C160613"/>
    <w:rsid w:val="73D46D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unhideWhenUsed/>
    <w:uiPriority w:val="0"/>
    <w:pPr>
      <w:widowControl/>
      <w:jc w:val="left"/>
    </w:pPr>
    <w:rPr>
      <w:rFonts w:ascii="Tahoma" w:hAnsi="Tahoma" w:cs="Tahoma"/>
      <w:kern w:val="0"/>
      <w:sz w:val="16"/>
      <w:szCs w:val="16"/>
    </w:rPr>
  </w:style>
  <w:style w:type="paragraph" w:styleId="4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2"/>
    <w:unhideWhenUsed/>
    <w:qFormat/>
    <w:uiPriority w:val="0"/>
    <w:pPr>
      <w:widowControl/>
      <w:snapToGrid w:val="0"/>
      <w:jc w:val="left"/>
    </w:pPr>
    <w:rPr>
      <w:rFonts w:eastAsia="Times New Roman"/>
      <w:kern w:val="0"/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uiPriority w:val="0"/>
  </w:style>
  <w:style w:type="character" w:styleId="11">
    <w:name w:val="footnote reference"/>
    <w:unhideWhenUsed/>
    <w:uiPriority w:val="0"/>
    <w:rPr>
      <w:vertAlign w:val="superscript"/>
    </w:rPr>
  </w:style>
  <w:style w:type="character" w:customStyle="1" w:styleId="12">
    <w:name w:val=" Char Char"/>
    <w:link w:val="6"/>
    <w:semiHidden/>
    <w:uiPriority w:val="0"/>
    <w:rPr>
      <w:sz w:val="18"/>
      <w:szCs w:val="18"/>
      <w:lang w:bidi="ar-SA"/>
    </w:rPr>
  </w:style>
  <w:style w:type="character" w:customStyle="1" w:styleId="13">
    <w:name w:val=" Char Char1"/>
    <w:link w:val="3"/>
    <w:semiHidden/>
    <w:uiPriority w:val="0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14">
    <w:name w:val="Header Char"/>
    <w:basedOn w:val="9"/>
    <w:locked/>
    <w:uiPriority w:val="0"/>
    <w:rPr>
      <w:rFonts w:cs="Times New Roman"/>
    </w:rPr>
  </w:style>
  <w:style w:type="character" w:customStyle="1" w:styleId="15">
    <w:name w:val="引用 Char"/>
    <w:link w:val="16"/>
    <w:uiPriority w:val="0"/>
    <w:rPr>
      <w:rFonts w:ascii="Calibri" w:hAnsi="NEU-BZ" w:eastAsia="宋体"/>
      <w:i/>
      <w:iCs/>
      <w:color w:val="000000"/>
      <w:sz w:val="22"/>
      <w:szCs w:val="22"/>
      <w:lang w:val="en-US" w:eastAsia="zh-CN" w:bidi="ar-SA"/>
    </w:rPr>
  </w:style>
  <w:style w:type="paragraph" w:customStyle="1" w:styleId="16">
    <w:name w:val="引用"/>
    <w:basedOn w:val="1"/>
    <w:next w:val="1"/>
    <w:link w:val="15"/>
    <w:qFormat/>
    <w:uiPriority w:val="0"/>
    <w:pPr>
      <w:widowControl/>
      <w:jc w:val="left"/>
    </w:pPr>
    <w:rPr>
      <w:rFonts w:ascii="Calibri" w:hAnsi="NEU-BZ"/>
      <w:i/>
      <w:iCs/>
      <w:color w:val="000000"/>
      <w:kern w:val="0"/>
      <w:sz w:val="22"/>
      <w:szCs w:val="22"/>
    </w:rPr>
  </w:style>
  <w:style w:type="character" w:customStyle="1" w:styleId="17">
    <w:name w:val="MTDisplayEquation Char"/>
    <w:link w:val="18"/>
    <w:uiPriority w:val="0"/>
    <w:rPr>
      <w:rFonts w:ascii="Calibri" w:hAnsi="NEU-BZ" w:eastAsia="宋体"/>
      <w:sz w:val="22"/>
      <w:szCs w:val="22"/>
      <w:lang w:val="en-US" w:eastAsia="zh-CN" w:bidi="ar-SA"/>
    </w:rPr>
  </w:style>
  <w:style w:type="paragraph" w:customStyle="1" w:styleId="18">
    <w:name w:val="MTDisplayEquation"/>
    <w:basedOn w:val="1"/>
    <w:next w:val="1"/>
    <w:link w:val="17"/>
    <w:uiPriority w:val="0"/>
    <w:pPr>
      <w:widowControl/>
      <w:tabs>
        <w:tab w:val="center" w:pos="4160"/>
        <w:tab w:val="right" w:pos="8300"/>
      </w:tabs>
      <w:jc w:val="left"/>
    </w:pPr>
    <w:rPr>
      <w:rFonts w:ascii="Calibri" w:hAnsi="NEU-BZ"/>
      <w:kern w:val="0"/>
      <w:sz w:val="22"/>
      <w:szCs w:val="22"/>
    </w:rPr>
  </w:style>
  <w:style w:type="character" w:customStyle="1" w:styleId="19">
    <w:name w:val=" Char Char3"/>
    <w:link w:val="5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 Char Char2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21">
    <w:name w:val=" Char3 Char"/>
    <w:basedOn w:val="1"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paragraph" w:customStyle="1" w:styleId="22">
    <w:name w:val="列出段落"/>
    <w:basedOn w:val="1"/>
    <w:qFormat/>
    <w:uiPriority w:val="0"/>
    <w:pPr>
      <w:widowControl/>
      <w:ind w:left="720"/>
      <w:contextualSpacing/>
      <w:jc w:val="left"/>
    </w:pPr>
    <w:rPr>
      <w:rFonts w:ascii="Calibri" w:hAnsi="NEU-BZ"/>
      <w:kern w:val="0"/>
      <w:sz w:val="22"/>
      <w:szCs w:val="22"/>
    </w:rPr>
  </w:style>
  <w:style w:type="paragraph" w:customStyle="1" w:styleId="23">
    <w:name w:val="无间隔"/>
    <w:qFormat/>
    <w:uiPriority w:val="0"/>
    <w:rPr>
      <w:rFonts w:ascii="NEU-BZ-S92" w:hAnsi="NEU-BZ-S92" w:eastAsia="方正书宋_GBK" w:cs="Times New Roman"/>
      <w:color w:val="000000"/>
      <w:szCs w:val="22"/>
      <w:lang w:val="en-US" w:eastAsia="zh-CN" w:bidi="ar-SA"/>
    </w:rPr>
  </w:style>
  <w:style w:type="paragraph" w:customStyle="1" w:styleId="24">
    <w:name w:val="_Style 1"/>
    <w:basedOn w:val="1"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table" w:customStyle="1" w:styleId="25">
    <w:name w:val="网格型1"/>
    <w:basedOn w:val="7"/>
    <w:uiPriority w:val="0"/>
    <w:rPr>
      <w:rFonts w:ascii="Calibri" w:hAnsi="NEU-BZ-S9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table" w:customStyle="1" w:styleId="26">
    <w:name w:val="浅色底纹 - 强调文字颜色 31"/>
    <w:basedOn w:val="7"/>
    <w:uiPriority w:val="0"/>
    <w:rPr>
      <w:rFonts w:ascii="Calibri" w:hAnsi="NEU-BZ-S92"/>
      <w:color w:val="76923C"/>
    </w:rPr>
    <w:tblPr>
      <w:tblBorders>
        <w:top w:val="single" w:color="9BBB59" w:sz="8" w:space="0"/>
        <w:bottom w:val="single" w:color="9BBB59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4</Pages>
  <Words>210</Words>
  <Characters>1197</Characters>
  <Lines>9</Lines>
  <Paragraphs>2</Paragraphs>
  <TotalTime>0</TotalTime>
  <ScaleCrop>false</ScaleCrop>
  <LinksUpToDate>false</LinksUpToDate>
  <CharactersWithSpaces>1405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2021-12-18T01:27:00Z</dcterms:created>
  <dc:creator>Administrator</dc:creator>
  <cp:lastModifiedBy>admin</cp:lastModifiedBy>
  <dcterms:modified xsi:type="dcterms:W3CDTF">2023-04-12T08:57:10Z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